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A2" w:rsidRPr="00B36CB0" w:rsidRDefault="00200677" w:rsidP="002C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  <w:t>Правила поведінки</w:t>
      </w:r>
    </w:p>
    <w:p w:rsidR="002C7CA2" w:rsidRPr="00B36CB0" w:rsidRDefault="002C7CA2" w:rsidP="002C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</w:pPr>
    </w:p>
    <w:p w:rsidR="00200677" w:rsidRPr="00B36CB0" w:rsidRDefault="00200677" w:rsidP="002C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  <w:t>здобувачів освіти Підлубівського ЗЗСО</w:t>
      </w:r>
      <w:r w:rsidR="002C7CA2" w:rsidRPr="00B36C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  <w:t xml:space="preserve"> І-</w:t>
      </w:r>
      <w:r w:rsidRPr="00B36C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uk-UA"/>
        </w:rPr>
        <w:t>ІІІ ступенів</w:t>
      </w:r>
    </w:p>
    <w:p w:rsidR="00200677" w:rsidRPr="00200677" w:rsidRDefault="00200677" w:rsidP="0020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Правила поведінки здобувачів освіти базуються на чинному законодавстві  України, наказах та положеннях Міністерства освіти та науки України, органів місцево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самоврядування, Статуту закладу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</w:p>
    <w:p w:rsidR="00200677" w:rsidRPr="00B36CB0" w:rsidRDefault="00200677" w:rsidP="00D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І</w:t>
      </w:r>
      <w:r w:rsidR="00D072BA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.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ЗАГАЛЬНІ ПРАВИЛА ПОВЕДІНКИ</w:t>
      </w:r>
    </w:p>
    <w:p w:rsidR="00D072BA" w:rsidRPr="00200677" w:rsidRDefault="00D072BA" w:rsidP="0020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 -  територія, на якій не місце 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-яким видам зброї,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вибуховим, вогненебезпечним речовинам, алкогольним напоям, тютюновим виробам, наркотикам, токсичним речовинам.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Іти  зі школи та її території можна лише з дозволу педагогів або медичної сестри (за узгодженням із батьками).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пропуску занять учень зобов'язаний надати класному керівнику довідку або записку від батьків (осіб, що їх заміняють) про причину відсутності на заняттях. У разі пропуску занять більше трьох днів учень зобов'язаний надати довідку з медичного закладу.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поводяться ввічливо, піклуються про молодших школярів.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школі та поза школою учні поводяться гідно та поважають честь і гідність людей, які знаходяться поруч.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бережуть майно школи, дбайливо ставляться як до свого, так і до чужого майна, дотримуються чистоти й порядку на території школи.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8.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нанесення шкоди чужому майну, батьки учнів, які її заподіяли, несуть матеріальну відповідальність.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Учням, які знайшли втрачені або забуті речі, належить здати їх черговому, який знаходиться на першому поверсі школи, черговому вчителю, класному керівнику або адміністрації школи.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10.</w:t>
      </w:r>
      <w:r w:rsidR="00D072B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Цькування, бійки, залякування, лихослів’я та знущання над людиною та тваринами є неприпустимими формами поведінки учнів у школі та за її межами.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11.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Недопустимо на </w:t>
      </w:r>
      <w:proofErr w:type="spellStart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жувати гумку, користуватися </w:t>
      </w:r>
      <w:proofErr w:type="spellStart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плеєром</w:t>
      </w:r>
      <w:proofErr w:type="spellEnd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12.</w:t>
      </w:r>
      <w:r w:rsidR="00D072B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старанно виконує домашні завдання.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13.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Учень подає щоденник на першу вимогу вчителя.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14.</w:t>
      </w:r>
      <w:r w:rsidR="00D072B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охайно веде записи домашніх завдань у щоденнику.</w:t>
      </w:r>
    </w:p>
    <w:p w:rsidR="00200677" w:rsidRDefault="00200677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15.</w:t>
      </w:r>
      <w:r w:rsidR="00D072B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Учні знаходяться в приміщенні школи після закінчення учбових занять або неурочних заходів  з дозволу працівників школи.</w:t>
      </w:r>
    </w:p>
    <w:p w:rsidR="00D072BA" w:rsidRPr="00200677" w:rsidRDefault="00D072BA" w:rsidP="0020067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2C7CA2" w:rsidRDefault="00200677" w:rsidP="00D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FF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ІІ.</w:t>
      </w:r>
      <w:r w:rsidR="00D072BA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ПОВЕДІНКА НА УРОКАХ</w:t>
      </w:r>
    </w:p>
    <w:p w:rsidR="00D072BA" w:rsidRPr="00200677" w:rsidRDefault="00D072BA" w:rsidP="00D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Учень вчасно приходить на </w:t>
      </w:r>
      <w:proofErr w:type="spellStart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вчитель входить у клас, учні встають, вітаючи вчителя. Так само учні вітають будь-якого дорослого, який увійшов до класу під час занять.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3.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уроку учень займається справа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ми, що  стосуються тільки уроку,</w:t>
      </w:r>
      <w:r w:rsidR="00D072BA" w:rsidRP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порушуючи  дисципліну.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виходить із класу під час уроку з дозволу вчителя.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уроку учень виконує всі вимоги вчителя.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відповідає  на запитання вчителя голосно, виразно, зрозуміло.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учень хоче поставити питання вчителеві або відповісти на питання вчителя, він піднімає руку.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20067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2006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учень має право ставити питання вчителеві, якщо не зрозумів матеріал під час пояснення.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залишають клас, коли вчитель оголосить про закінчення заняття,  при виході вчителя або іншого дорослого з класу учні встають.</w:t>
      </w:r>
    </w:p>
    <w:p w:rsidR="00200677" w:rsidRDefault="00200677" w:rsidP="00200677">
      <w:pPr>
        <w:shd w:val="clear" w:color="auto" w:fill="FFFFFF"/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дотримується правил техніки безпеки як під час уроків, так і після їх закінчення.</w:t>
      </w:r>
    </w:p>
    <w:p w:rsidR="00D072BA" w:rsidRPr="00200677" w:rsidRDefault="00D072BA" w:rsidP="00D0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00677" w:rsidRPr="00B36CB0" w:rsidRDefault="00200677" w:rsidP="00D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ІІІ.</w:t>
      </w:r>
      <w:r w:rsidR="00D072BA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ПОВЕДІНКА УЧНІВ ДО</w:t>
      </w:r>
      <w:r w:rsidR="00D072BA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ПОЧАТКУ, НА ПЕРЕРВАХ І</w:t>
      </w:r>
      <w:r w:rsidR="00D072BA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ПІСЛЯ УРОКІВ</w:t>
      </w:r>
    </w:p>
    <w:p w:rsidR="00D072BA" w:rsidRPr="00B36CB0" w:rsidRDefault="00D072BA" w:rsidP="0020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Під час перерви учень: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підтримує чистоту і порядок на своєму робочому місці;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виходить з класу, якщо попросить учитель;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слухає чергового вчителя по поверху;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 зустрічі з вчителями, батьками, дорослими від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відувачами школи учні вітаються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учень  заходить до вчительської з дозволу;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Час перерви — особистий час кожного учня. Він може його проводити за власним розсудом, але не заважаючи іншим.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Під час перерви учні  вільно переміщаються по школі, окрім тих місць, де їм заборонено знаходитися з метою безпеки (горище, підвал, аварійні виходи).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перерв учні  залишаються на території школи з метою уникнення випадків травматизму серед учнів.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Під час перерв учні спокійно ходять по школі, по  східцях, поблизу віконних отворів, не грають з </w:t>
      </w:r>
      <w:proofErr w:type="spellStart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м’ячем</w:t>
      </w:r>
      <w:proofErr w:type="spellEnd"/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класі, коридорах та інших місцях, не пристосованих для ігор.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Під час перерв учні поводяться гідно у ставленні один до одного, граються в безпечні ігри.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У школі та на її території недопустиме тютюнопаління та вживання алкогольних напоїв.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Провітрювати класну кімнату під час перерв під наглядом чергового вчителя або класного керівника.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На перервах учень  звертається до свого класного керівника, чергового вчителя за допомогою, якщо проти нього здійснюються протиправні дії.</w:t>
      </w:r>
    </w:p>
    <w:p w:rsidR="00D072BA" w:rsidRDefault="00D072BA" w:rsidP="0020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200677" w:rsidRDefault="00200677" w:rsidP="00D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ІV. ПОВЕДІНКА УЧНІВ У ЇДАЛЬНІ</w:t>
      </w:r>
    </w:p>
    <w:p w:rsidR="00B36CB0" w:rsidRPr="00B36CB0" w:rsidRDefault="00B36CB0" w:rsidP="00D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1.Під час харчування в їдальні учні дотри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муються хороших манер і поводять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 гідно.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2.Учні  шанобливо ставляться до працівників їдальні.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3.Учні приходять в їдальню після закінчення уроку, </w:t>
      </w:r>
      <w:r w:rsidR="00D072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миють руки,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дотримуються черги при отриманні їжі.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Учні розмовляють під час прийому їжі неголосно, щоб не турбувати тих, хто їсть поряд.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Учні повинні вживати їжу й напої, придбані тільки в їдальні.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самі прибирають посуд зі столу після вживання їжі.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дбайливо ставляться до майна шкільної їдальні.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Учні заходять в їдальню без верхнього одягу.</w:t>
      </w:r>
    </w:p>
    <w:p w:rsid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Учні не виносять  їжу з їдальні.</w:t>
      </w:r>
    </w:p>
    <w:p w:rsidR="002C7CA2" w:rsidRPr="00200677" w:rsidRDefault="002C7CA2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2C7CA2" w:rsidRDefault="00200677" w:rsidP="00B3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FF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V.</w:t>
      </w:r>
      <w:r w:rsidR="002C7CA2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РЕКОМЕНДАЦІЇ ДО ЗОВНІШНЬОГО ВИГЛЯДУ УЧНІВ</w:t>
      </w:r>
    </w:p>
    <w:p w:rsidR="002C7CA2" w:rsidRPr="00200677" w:rsidRDefault="002C7CA2" w:rsidP="0020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школу учні приходять в одязі ділового стилю, без зловживання косметикою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00677" w:rsidRPr="00200677" w:rsidRDefault="002C7CA2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Спортивний одяг, призначений для уроків фізкультури, на інших </w:t>
      </w:r>
      <w:proofErr w:type="spellStart"/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недоречний.</w:t>
      </w:r>
    </w:p>
    <w:p w:rsidR="00200677" w:rsidRPr="00200677" w:rsidRDefault="002C7CA2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Знаходитися в школі у верхньому одязі без особливих причин – ознака поганих манер.</w:t>
      </w:r>
    </w:p>
    <w:p w:rsidR="00200677" w:rsidRDefault="002C7CA2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урочисті загальношкільні заходи учні приходять у святковому одязі.</w:t>
      </w:r>
    </w:p>
    <w:p w:rsidR="002C7CA2" w:rsidRPr="00200677" w:rsidRDefault="002C7CA2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B36CB0" w:rsidRDefault="00200677" w:rsidP="002C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VІ.</w:t>
      </w:r>
      <w:r w:rsidR="002C7CA2"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 xml:space="preserve"> </w:t>
      </w: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ЧЕРГОВИЙ ПО КЛАСУ І ШКОЛІ</w:t>
      </w:r>
    </w:p>
    <w:p w:rsidR="002C7CA2" w:rsidRPr="00200677" w:rsidRDefault="002C7CA2" w:rsidP="0020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Черговий учень має право зробити зауваження іншим учням щодо правил поведінки та санітарних правил у навчальному кабінеті.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Черговий клас по школі має приступити до чергування за 30 хв. до початку занять. Чергування по 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 триває один навчальний день протягом робочого тижня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2C7C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Чергові учні допомагають черговому вчителю у здійсненні контролю за чистотою, порядком по школі,  слідкують за виконанням всіма учнями цих правил.</w:t>
      </w:r>
    </w:p>
    <w:p w:rsidR="00200677" w:rsidRPr="00200677" w:rsidRDefault="00200677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00677" w:rsidRPr="00B36CB0" w:rsidRDefault="00200677" w:rsidP="002C7CA2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uk-UA"/>
        </w:rPr>
      </w:pPr>
      <w:r w:rsidRPr="00B36CB0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uk-UA"/>
        </w:rPr>
        <w:t>ГОЛОВНЕ:</w:t>
      </w:r>
    </w:p>
    <w:p w:rsidR="002C7CA2" w:rsidRPr="00200677" w:rsidRDefault="002C7CA2" w:rsidP="002C7CA2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</w:p>
    <w:p w:rsidR="00200677" w:rsidRPr="00200677" w:rsidRDefault="00200677" w:rsidP="002006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Намагайтесь жити так, щоб людям поруч з вами було добре.</w:t>
      </w:r>
    </w:p>
    <w:p w:rsidR="00200677" w:rsidRPr="00200677" w:rsidRDefault="002C7CA2" w:rsidP="002006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2. </w:t>
      </w:r>
      <w:r w:rsidR="00200677"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Під час  звернення до людини, посміхніться їй: адже добрі стосунки починаються з посмішки.</w:t>
      </w:r>
    </w:p>
    <w:p w:rsidR="00200677" w:rsidRPr="00200677" w:rsidRDefault="00200677" w:rsidP="002006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3. Навчіться радіти не лише своїм успіхам, але й успіхам однокласників та друзів.</w:t>
      </w:r>
    </w:p>
    <w:p w:rsidR="00200677" w:rsidRPr="00200677" w:rsidRDefault="00200677" w:rsidP="002006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 Ніколи нікому не заздріть та не зраджуйте: це відштовхує людей і руйнує стосунки.</w:t>
      </w:r>
    </w:p>
    <w:p w:rsidR="00200677" w:rsidRPr="00200677" w:rsidRDefault="00200677" w:rsidP="002006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5. Намагайтесь прийти на допомогу людині, не чекайте, доки вас про це попросять.</w:t>
      </w:r>
    </w:p>
    <w:p w:rsidR="00200677" w:rsidRPr="00200677" w:rsidRDefault="00200677" w:rsidP="00200677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 Якщо Вам буде погано, не поспішайте звинувачувати в цьому інших, вчіться терпіти неприємності: погане швидко проходить.</w:t>
      </w:r>
    </w:p>
    <w:p w:rsidR="00200677" w:rsidRPr="00200677" w:rsidRDefault="00B36CB0" w:rsidP="0020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При складанні правил використано</w:t>
      </w:r>
      <w:bookmarkStart w:id="0" w:name="_GoBack"/>
      <w:bookmarkEnd w:id="0"/>
      <w:r w:rsidR="00200677" w:rsidRPr="00200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джерела:</w:t>
      </w:r>
    </w:p>
    <w:p w:rsidR="00200677" w:rsidRPr="00200677" w:rsidRDefault="00200677" w:rsidP="00200677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  <w:r w:rsidRPr="00200677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 w:type="textWrapping" w:clear="all"/>
      </w:r>
      <w:hyperlink r:id="rId4" w:tgtFrame="_top" w:history="1">
        <w:r w:rsidRPr="002C7CA2">
          <w:rPr>
            <w:rFonts w:ascii="Times New Roman" w:eastAsia="Times New Roman" w:hAnsi="Times New Roman" w:cs="Times New Roman"/>
            <w:color w:val="0066FF"/>
            <w:sz w:val="26"/>
            <w:szCs w:val="26"/>
            <w:u w:val="single"/>
            <w:lang w:eastAsia="uk-UA"/>
          </w:rPr>
          <w:t>http://dal15.klasna.com/ru/site/pravila-povedinki.html</w:t>
        </w:r>
      </w:hyperlink>
    </w:p>
    <w:p w:rsidR="00200677" w:rsidRPr="00200677" w:rsidRDefault="00200677" w:rsidP="00200677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  <w:t> </w:t>
      </w:r>
    </w:p>
    <w:p w:rsidR="00200677" w:rsidRPr="00200677" w:rsidRDefault="00B36CB0" w:rsidP="00200677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  <w:hyperlink r:id="rId5" w:tgtFrame="_top" w:history="1">
        <w:r w:rsidR="00200677" w:rsidRPr="002C7CA2">
          <w:rPr>
            <w:rFonts w:ascii="Times New Roman" w:eastAsia="Times New Roman" w:hAnsi="Times New Roman" w:cs="Times New Roman"/>
            <w:color w:val="0066FF"/>
            <w:sz w:val="26"/>
            <w:szCs w:val="26"/>
            <w:u w:val="single"/>
            <w:lang w:eastAsia="uk-UA"/>
          </w:rPr>
          <w:t>http://wkola4.wixsite.com/wkola4/pravila-povedin</w:t>
        </w:r>
      </w:hyperlink>
    </w:p>
    <w:p w:rsidR="00200677" w:rsidRPr="00200677" w:rsidRDefault="00200677" w:rsidP="00200677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  <w:r w:rsidRPr="00200677"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  <w:t> </w:t>
      </w:r>
    </w:p>
    <w:p w:rsidR="00200677" w:rsidRPr="00200677" w:rsidRDefault="00B36CB0" w:rsidP="00200677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66FF"/>
          <w:sz w:val="26"/>
          <w:szCs w:val="26"/>
          <w:lang w:eastAsia="uk-UA"/>
        </w:rPr>
      </w:pPr>
      <w:hyperlink r:id="rId6" w:tgtFrame="_top" w:history="1">
        <w:r w:rsidR="00200677" w:rsidRPr="002C7CA2">
          <w:rPr>
            <w:rFonts w:ascii="Times New Roman" w:eastAsia="Times New Roman" w:hAnsi="Times New Roman" w:cs="Times New Roman"/>
            <w:color w:val="0066FF"/>
            <w:sz w:val="26"/>
            <w:szCs w:val="26"/>
            <w:u w:val="single"/>
            <w:lang w:eastAsia="uk-UA"/>
          </w:rPr>
          <w:t>http://sergiivka-nvk.dn.sch.in.ua/uchnyam/pravila_povedinki_v_shkoli/</w:t>
        </w:r>
      </w:hyperlink>
    </w:p>
    <w:p w:rsidR="00BB5B6B" w:rsidRDefault="00B36CB0"/>
    <w:sectPr w:rsidR="00BB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7"/>
    <w:rsid w:val="00200677"/>
    <w:rsid w:val="00254F58"/>
    <w:rsid w:val="002C7CA2"/>
    <w:rsid w:val="00B2258F"/>
    <w:rsid w:val="00B36CB0"/>
    <w:rsid w:val="00BD494F"/>
    <w:rsid w:val="00D072BA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FC07-2926-434D-BB77-5E05FEE9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0067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giivka-nvk.dn.sch.in.ua/uchnyam/pravila_povedinki_v_shkoli/" TargetMode="External"/><Relationship Id="rId5" Type="http://schemas.openxmlformats.org/officeDocument/2006/relationships/hyperlink" Target="http://wkola4.wixsite.com/wkola4/pravila-povedin" TargetMode="External"/><Relationship Id="rId4" Type="http://schemas.openxmlformats.org/officeDocument/2006/relationships/hyperlink" Target="http://dal15.klasna.com/ru/site/pravila-povedinki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Larysa_Eshmurodova</dc:creator>
  <cp:keywords/>
  <dc:description/>
  <cp:lastModifiedBy>Larysa_Eshmurodova</cp:lastModifiedBy>
  <cp:revision>3</cp:revision>
  <dcterms:created xsi:type="dcterms:W3CDTF">2020-03-23T17:34:00Z</dcterms:created>
  <dcterms:modified xsi:type="dcterms:W3CDTF">2020-03-24T10:12:00Z</dcterms:modified>
</cp:coreProperties>
</file>